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UMOWA NAJMU OKAZJONALNEGO LOKALU</w:t>
      </w: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93580B" w:rsidRDefault="0093580B" w:rsidP="00A22400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22400" w:rsidRDefault="00A22400" w:rsidP="00A22400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</w:rPr>
        <w:t>z</w:t>
      </w: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awarta dnia </w:t>
      </w:r>
      <w:r w:rsidR="00D83451">
        <w:rPr>
          <w:rFonts w:ascii="Verdana" w:eastAsia="Times New Roman" w:hAnsi="Verdana" w:cs="Tahoma"/>
          <w:color w:val="000000" w:themeColor="text1"/>
          <w:sz w:val="20"/>
          <w:szCs w:val="20"/>
        </w:rPr>
        <w:t>………………</w:t>
      </w:r>
      <w:r w:rsidR="008105D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r.</w:t>
      </w: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 </w:t>
      </w:r>
      <w:r w:rsidR="00915E9F"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w </w:t>
      </w:r>
      <w:r w:rsidR="00A84F5D">
        <w:rPr>
          <w:rFonts w:ascii="Verdana" w:eastAsia="Times New Roman" w:hAnsi="Verdana" w:cs="Tahoma"/>
          <w:color w:val="000000" w:themeColor="text1"/>
          <w:sz w:val="20"/>
          <w:szCs w:val="20"/>
        </w:rPr>
        <w:t>…………………</w:t>
      </w:r>
      <w:r w:rsidR="005C524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pomiędzy:</w:t>
      </w:r>
    </w:p>
    <w:p w:rsidR="00A22400" w:rsidRPr="00F92917" w:rsidRDefault="00A22400" w:rsidP="00A22400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7053CC" w:rsidRPr="00B20A5C" w:rsidRDefault="00B20A5C" w:rsidP="00B20A5C">
      <w:pPr>
        <w:shd w:val="clear" w:color="auto" w:fill="FFFFFF"/>
        <w:spacing w:after="0"/>
        <w:jc w:val="both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</w:rPr>
        <w:t>Panem/Panią ....................................................</w:t>
      </w:r>
      <w:r w:rsidR="007053CC" w:rsidRPr="00B20A5C">
        <w:rPr>
          <w:rFonts w:ascii="Verdana" w:eastAsia="Times New Roman" w:hAnsi="Verdana" w:cs="Tahoma"/>
          <w:color w:val="000000" w:themeColor="text1"/>
          <w:sz w:val="20"/>
          <w:szCs w:val="20"/>
        </w:rPr>
        <w:t>,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synem/córką ........................,</w:t>
      </w:r>
      <w:r w:rsidR="007053CC" w:rsidRPr="00B20A5C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PESEL </w:t>
      </w:r>
      <w:r w:rsidR="007053CC" w:rsidRPr="00B20A5C">
        <w:rPr>
          <w:rFonts w:ascii="Verdana" w:eastAsia="Times New Roman" w:hAnsi="Verdana" w:cs="Tahoma"/>
          <w:sz w:val="20"/>
          <w:szCs w:val="20"/>
        </w:rPr>
        <w:t>………………,</w:t>
      </w:r>
      <w:r>
        <w:rPr>
          <w:rFonts w:ascii="Verdana" w:eastAsia="Times New Roman" w:hAnsi="Verdana" w:cs="Tahoma"/>
          <w:sz w:val="20"/>
          <w:szCs w:val="20"/>
        </w:rPr>
        <w:t xml:space="preserve"> legitymującym/cą się dowodem osobistym Rzeczypospolitej Polskiej .............................,</w:t>
      </w:r>
      <w:r w:rsidR="007053CC" w:rsidRPr="00B20A5C">
        <w:rPr>
          <w:rFonts w:ascii="Verdana" w:eastAsia="Times New Roman" w:hAnsi="Verdana" w:cs="Tahoma"/>
          <w:sz w:val="20"/>
          <w:szCs w:val="20"/>
        </w:rPr>
        <w:t xml:space="preserve"> </w:t>
      </w:r>
      <w:r>
        <w:rPr>
          <w:rFonts w:ascii="Verdana" w:eastAsia="Times New Roman" w:hAnsi="Verdana" w:cs="Tahoma"/>
          <w:sz w:val="20"/>
          <w:szCs w:val="20"/>
        </w:rPr>
        <w:t>zamieszkałym/ą pod adresem:</w:t>
      </w:r>
      <w:r w:rsidR="007053CC" w:rsidRPr="00B20A5C">
        <w:rPr>
          <w:rFonts w:ascii="Verdana" w:eastAsia="Times New Roman" w:hAnsi="Verdana" w:cs="Tahoma"/>
          <w:b/>
          <w:color w:val="0070C0"/>
          <w:sz w:val="20"/>
          <w:szCs w:val="20"/>
        </w:rPr>
        <w:t xml:space="preserve"> </w:t>
      </w:r>
      <w:r w:rsidR="007053CC" w:rsidRPr="00B20A5C">
        <w:rPr>
          <w:rFonts w:ascii="Verdana" w:eastAsia="Times New Roman" w:hAnsi="Verdana" w:cs="Tahoma"/>
          <w:sz w:val="20"/>
          <w:szCs w:val="20"/>
        </w:rPr>
        <w:t>…………………….</w:t>
      </w:r>
    </w:p>
    <w:p w:rsidR="007053CC" w:rsidRPr="00F92917" w:rsidRDefault="007053CC" w:rsidP="007053CC">
      <w:p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B20A5C" w:rsidRPr="00B20A5C" w:rsidRDefault="00B20A5C" w:rsidP="00B20A5C">
      <w:pPr>
        <w:shd w:val="clear" w:color="auto" w:fill="FFFFFF"/>
        <w:spacing w:after="0"/>
        <w:jc w:val="both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</w:rPr>
        <w:t>Panem/Panią ....................................................</w:t>
      </w:r>
      <w:r w:rsidRPr="00B20A5C">
        <w:rPr>
          <w:rFonts w:ascii="Verdana" w:eastAsia="Times New Roman" w:hAnsi="Verdana" w:cs="Tahoma"/>
          <w:color w:val="000000" w:themeColor="text1"/>
          <w:sz w:val="20"/>
          <w:szCs w:val="20"/>
        </w:rPr>
        <w:t>,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synem/córką ........................,</w:t>
      </w:r>
      <w:r w:rsidRPr="00B20A5C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PESEL </w:t>
      </w:r>
      <w:r w:rsidRPr="00B20A5C">
        <w:rPr>
          <w:rFonts w:ascii="Verdana" w:eastAsia="Times New Roman" w:hAnsi="Verdana" w:cs="Tahoma"/>
          <w:sz w:val="20"/>
          <w:szCs w:val="20"/>
        </w:rPr>
        <w:t>………………,</w:t>
      </w:r>
      <w:r>
        <w:rPr>
          <w:rFonts w:ascii="Verdana" w:eastAsia="Times New Roman" w:hAnsi="Verdana" w:cs="Tahoma"/>
          <w:sz w:val="20"/>
          <w:szCs w:val="20"/>
        </w:rPr>
        <w:t xml:space="preserve"> legitymującym/cą się dowodem osobistym Rzeczypospolitej Polskiej .............................,</w:t>
      </w:r>
      <w:r w:rsidRPr="00B20A5C">
        <w:rPr>
          <w:rFonts w:ascii="Verdana" w:eastAsia="Times New Roman" w:hAnsi="Verdana" w:cs="Tahoma"/>
          <w:sz w:val="20"/>
          <w:szCs w:val="20"/>
        </w:rPr>
        <w:t xml:space="preserve"> </w:t>
      </w:r>
      <w:r>
        <w:rPr>
          <w:rFonts w:ascii="Verdana" w:eastAsia="Times New Roman" w:hAnsi="Verdana" w:cs="Tahoma"/>
          <w:sz w:val="20"/>
          <w:szCs w:val="20"/>
        </w:rPr>
        <w:t>zamieszkałym/ą pod adresem:</w:t>
      </w:r>
      <w:r w:rsidRPr="00B20A5C">
        <w:rPr>
          <w:rFonts w:ascii="Verdana" w:eastAsia="Times New Roman" w:hAnsi="Verdana" w:cs="Tahoma"/>
          <w:b/>
          <w:color w:val="0070C0"/>
          <w:sz w:val="20"/>
          <w:szCs w:val="20"/>
        </w:rPr>
        <w:t xml:space="preserve"> </w:t>
      </w:r>
      <w:r w:rsidRPr="00B20A5C">
        <w:rPr>
          <w:rFonts w:ascii="Verdana" w:eastAsia="Times New Roman" w:hAnsi="Verdana" w:cs="Tahoma"/>
          <w:sz w:val="20"/>
          <w:szCs w:val="20"/>
        </w:rPr>
        <w:t>…………………….</w:t>
      </w:r>
    </w:p>
    <w:p w:rsidR="00F8265E" w:rsidRDefault="00F8265E" w:rsidP="00B20A5C">
      <w:p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22400" w:rsidRPr="00F92917" w:rsidRDefault="00F8265E" w:rsidP="00B20A5C">
      <w:p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</w:rPr>
        <w:t>zwan</w:t>
      </w:r>
      <w:r w:rsidR="00F33D8B">
        <w:rPr>
          <w:rFonts w:ascii="Verdana" w:eastAsia="Times New Roman" w:hAnsi="Verdana" w:cs="Tahoma"/>
          <w:color w:val="000000" w:themeColor="text1"/>
          <w:sz w:val="20"/>
          <w:szCs w:val="20"/>
        </w:rPr>
        <w:t>ymi</w:t>
      </w:r>
      <w:r w:rsidR="00A22400"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dalej: </w:t>
      </w:r>
      <w:r w:rsidR="00A22400" w:rsidRPr="00164AE8">
        <w:rPr>
          <w:rFonts w:ascii="Verdana" w:eastAsia="Times New Roman" w:hAnsi="Verdana" w:cs="Tahoma"/>
          <w:b/>
          <w:color w:val="000000" w:themeColor="text1"/>
          <w:sz w:val="20"/>
          <w:szCs w:val="20"/>
        </w:rPr>
        <w:t>Wynajmującym</w:t>
      </w:r>
    </w:p>
    <w:p w:rsidR="00A22400" w:rsidRDefault="00A22400" w:rsidP="00CD5DE2">
      <w:p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22400" w:rsidRPr="00F92917" w:rsidRDefault="00A22400" w:rsidP="00CD5DE2">
      <w:pPr>
        <w:shd w:val="clear" w:color="auto" w:fill="FFFFFF"/>
        <w:spacing w:after="0"/>
        <w:ind w:firstLine="567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a</w:t>
      </w:r>
    </w:p>
    <w:p w:rsidR="00A22400" w:rsidRPr="00823C9A" w:rsidRDefault="00A22400" w:rsidP="00CD5DE2">
      <w:pPr>
        <w:shd w:val="clear" w:color="auto" w:fill="FFFFFF"/>
        <w:spacing w:after="0"/>
        <w:jc w:val="both"/>
        <w:rPr>
          <w:rFonts w:ascii="Verdana" w:eastAsia="Times New Roman" w:hAnsi="Verdana" w:cs="Tahoma"/>
          <w:sz w:val="20"/>
          <w:szCs w:val="20"/>
        </w:rPr>
      </w:pPr>
    </w:p>
    <w:p w:rsidR="00B20A5C" w:rsidRPr="00B20A5C" w:rsidRDefault="00B20A5C" w:rsidP="00B20A5C">
      <w:pPr>
        <w:shd w:val="clear" w:color="auto" w:fill="FFFFFF"/>
        <w:spacing w:after="0"/>
        <w:jc w:val="both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</w:rPr>
        <w:t>Panem/Panią ....................................................</w:t>
      </w:r>
      <w:r w:rsidRPr="00B20A5C">
        <w:rPr>
          <w:rFonts w:ascii="Verdana" w:eastAsia="Times New Roman" w:hAnsi="Verdana" w:cs="Tahoma"/>
          <w:color w:val="000000" w:themeColor="text1"/>
          <w:sz w:val="20"/>
          <w:szCs w:val="20"/>
        </w:rPr>
        <w:t>,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synem/córką ........................,</w:t>
      </w:r>
      <w:r w:rsidRPr="00B20A5C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PESEL </w:t>
      </w:r>
      <w:r w:rsidRPr="00B20A5C">
        <w:rPr>
          <w:rFonts w:ascii="Verdana" w:eastAsia="Times New Roman" w:hAnsi="Verdana" w:cs="Tahoma"/>
          <w:sz w:val="20"/>
          <w:szCs w:val="20"/>
        </w:rPr>
        <w:t>………………,</w:t>
      </w:r>
      <w:r>
        <w:rPr>
          <w:rFonts w:ascii="Verdana" w:eastAsia="Times New Roman" w:hAnsi="Verdana" w:cs="Tahoma"/>
          <w:sz w:val="20"/>
          <w:szCs w:val="20"/>
        </w:rPr>
        <w:t xml:space="preserve"> legitymującym/cą się dowodem osobistym Rzeczypospolitej Polskiej .............................,</w:t>
      </w:r>
      <w:r w:rsidRPr="00B20A5C">
        <w:rPr>
          <w:rFonts w:ascii="Verdana" w:eastAsia="Times New Roman" w:hAnsi="Verdana" w:cs="Tahoma"/>
          <w:sz w:val="20"/>
          <w:szCs w:val="20"/>
        </w:rPr>
        <w:t xml:space="preserve"> </w:t>
      </w:r>
      <w:r>
        <w:rPr>
          <w:rFonts w:ascii="Verdana" w:eastAsia="Times New Roman" w:hAnsi="Verdana" w:cs="Tahoma"/>
          <w:sz w:val="20"/>
          <w:szCs w:val="20"/>
        </w:rPr>
        <w:t>zamieszkałym/ą pod adresem:</w:t>
      </w:r>
      <w:r w:rsidRPr="00B20A5C">
        <w:rPr>
          <w:rFonts w:ascii="Verdana" w:eastAsia="Times New Roman" w:hAnsi="Verdana" w:cs="Tahoma"/>
          <w:b/>
          <w:color w:val="0070C0"/>
          <w:sz w:val="20"/>
          <w:szCs w:val="20"/>
        </w:rPr>
        <w:t xml:space="preserve"> </w:t>
      </w:r>
      <w:r w:rsidRPr="00B20A5C">
        <w:rPr>
          <w:rFonts w:ascii="Verdana" w:eastAsia="Times New Roman" w:hAnsi="Verdana" w:cs="Tahoma"/>
          <w:sz w:val="20"/>
          <w:szCs w:val="20"/>
        </w:rPr>
        <w:t>…………………….</w:t>
      </w:r>
    </w:p>
    <w:p w:rsidR="00A22400" w:rsidRPr="00F92917" w:rsidRDefault="00A22400" w:rsidP="00CD5DE2">
      <w:p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22400" w:rsidRPr="00F92917" w:rsidRDefault="00B20A5C" w:rsidP="00B20A5C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</w:rPr>
        <w:t>z</w:t>
      </w:r>
      <w:r w:rsidR="00A22400"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wan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ym/ą</w:t>
      </w:r>
      <w:r w:rsidR="00A22400"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dalej: </w:t>
      </w:r>
      <w:r w:rsidR="00A22400" w:rsidRPr="00164AE8">
        <w:rPr>
          <w:rFonts w:ascii="Verdana" w:eastAsia="Times New Roman" w:hAnsi="Verdana" w:cs="Tahoma"/>
          <w:b/>
          <w:color w:val="000000" w:themeColor="text1"/>
          <w:sz w:val="20"/>
          <w:szCs w:val="20"/>
        </w:rPr>
        <w:t>Najemcą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1</w:t>
      </w:r>
    </w:p>
    <w:p w:rsidR="00F8265E" w:rsidRPr="00F8265E" w:rsidRDefault="00A22400" w:rsidP="00F8265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62209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Wynajmujący oświadcza, że przysługuje </w:t>
      </w:r>
      <w:r w:rsidR="004C2BC5">
        <w:rPr>
          <w:rFonts w:ascii="Verdana" w:eastAsia="Times New Roman" w:hAnsi="Verdana" w:cs="Tahoma"/>
          <w:color w:val="000000" w:themeColor="text1"/>
          <w:sz w:val="20"/>
          <w:szCs w:val="20"/>
        </w:rPr>
        <w:t>je</w:t>
      </w:r>
      <w:r w:rsidR="00A84F5D">
        <w:rPr>
          <w:rFonts w:ascii="Verdana" w:eastAsia="Times New Roman" w:hAnsi="Verdana" w:cs="Tahoma"/>
          <w:color w:val="000000" w:themeColor="text1"/>
          <w:sz w:val="20"/>
          <w:szCs w:val="20"/>
        </w:rPr>
        <w:t>mu</w:t>
      </w:r>
      <w:r w:rsidRPr="0062209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prawo własności </w:t>
      </w:r>
      <w:r w:rsidR="00074B1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do </w:t>
      </w:r>
      <w:r w:rsidRPr="0062209E">
        <w:rPr>
          <w:rFonts w:ascii="Verdana" w:eastAsia="Times New Roman" w:hAnsi="Verdana" w:cs="Tahoma"/>
          <w:color w:val="000000" w:themeColor="text1"/>
          <w:sz w:val="20"/>
          <w:szCs w:val="20"/>
        </w:rPr>
        <w:t>lokalu mieszkalne</w:t>
      </w:r>
      <w:r w:rsidR="00823C9A" w:rsidRPr="0062209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go </w:t>
      </w:r>
      <w:r w:rsidR="00F8265E" w:rsidRPr="00F8265E">
        <w:rPr>
          <w:rFonts w:ascii="Verdana" w:eastAsia="Times New Roman" w:hAnsi="Verdana" w:cs="Tahoma"/>
          <w:color w:val="000000" w:themeColor="text1"/>
          <w:sz w:val="20"/>
          <w:szCs w:val="20"/>
        </w:rPr>
        <w:t>nr</w:t>
      </w:r>
      <w:r w:rsidR="00F8265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…………</w:t>
      </w:r>
      <w:r w:rsidR="00F8265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F8265E" w:rsidRPr="00F8265E">
        <w:rPr>
          <w:rFonts w:ascii="Verdana" w:eastAsia="Times New Roman" w:hAnsi="Verdana" w:cs="Tahoma"/>
          <w:color w:val="000000" w:themeColor="text1"/>
          <w:sz w:val="20"/>
          <w:szCs w:val="20"/>
        </w:rPr>
        <w:t>zlokalizowanego na</w:t>
      </w:r>
      <w:r w:rsidR="00F8265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………….</w:t>
      </w:r>
      <w:r w:rsidR="00F8265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F8265E" w:rsidRPr="00F8265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kondygnacji budynku nr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</w:t>
      </w:r>
      <w:r w:rsidR="00F8265E" w:rsidRPr="00F8265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przy alei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………….</w:t>
      </w:r>
      <w:r w:rsidR="00F8265E" w:rsidRPr="00F8265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w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</w:t>
      </w:r>
      <w:r w:rsidR="00F8265E" w:rsidRPr="00F8265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1E3B34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składającego się z ……………….. </w:t>
      </w:r>
      <w:r w:rsidR="00F8265E" w:rsidRPr="00F8265E">
        <w:rPr>
          <w:rFonts w:ascii="Verdana" w:eastAsia="Times New Roman" w:hAnsi="Verdana" w:cs="Tahoma"/>
          <w:color w:val="000000" w:themeColor="text1"/>
          <w:sz w:val="20"/>
          <w:szCs w:val="20"/>
        </w:rPr>
        <w:t>- zwanego dalej Lokalem.</w:t>
      </w:r>
    </w:p>
    <w:p w:rsidR="00F8265E" w:rsidRPr="004C2BC5" w:rsidRDefault="00074B1D" w:rsidP="004C2BC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074B1D">
        <w:rPr>
          <w:rFonts w:ascii="Verdana" w:eastAsia="Times New Roman" w:hAnsi="Verdana" w:cs="Tahoma"/>
          <w:color w:val="000000" w:themeColor="text1"/>
          <w:sz w:val="20"/>
          <w:szCs w:val="20"/>
        </w:rPr>
        <w:t>Łączna</w:t>
      </w:r>
      <w:r w:rsidR="00823C9A" w:rsidRPr="0062209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powierzchni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a Lokalu wynosi</w:t>
      </w:r>
      <w:r w:rsidR="00823C9A" w:rsidRPr="0062209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6E2CCA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ok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</w:t>
      </w:r>
      <w:r w:rsidR="00823C9A" w:rsidRPr="0062209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m</w:t>
      </w:r>
      <w:r w:rsidR="00823C9A" w:rsidRPr="0062209E">
        <w:rPr>
          <w:rFonts w:ascii="Verdana" w:eastAsia="Times New Roman" w:hAnsi="Verdana" w:cs="Tahoma"/>
          <w:color w:val="000000" w:themeColor="text1"/>
          <w:sz w:val="20"/>
          <w:szCs w:val="20"/>
          <w:vertAlign w:val="superscript"/>
        </w:rPr>
        <w:t>2</w:t>
      </w:r>
      <w:r w:rsidR="00823C9A" w:rsidRPr="0062209E">
        <w:rPr>
          <w:rFonts w:ascii="Verdana" w:eastAsia="Times New Roman" w:hAnsi="Verdana" w:cs="Tahoma"/>
          <w:color w:val="000000" w:themeColor="text1"/>
          <w:sz w:val="20"/>
          <w:szCs w:val="20"/>
        </w:rPr>
        <w:t>.</w:t>
      </w:r>
      <w:r w:rsidR="00A252E3" w:rsidRPr="0062209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823C9A" w:rsidRPr="007E3CE0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Do lokalu przynależy komórka lokatorska oznaczona numerem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</w:t>
      </w:r>
      <w:r w:rsidR="00F8265E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</w:p>
    <w:p w:rsidR="0093580B" w:rsidRPr="0093580B" w:rsidRDefault="0093580B" w:rsidP="00A252E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93580B">
        <w:rPr>
          <w:rFonts w:ascii="Verdana" w:eastAsia="Times New Roman" w:hAnsi="Verdana" w:cs="Times New Roman"/>
          <w:sz w:val="20"/>
          <w:szCs w:val="20"/>
        </w:rPr>
        <w:t xml:space="preserve">Wynajmujący oświadcza, że dla lokalu opisanego w ust. 1 Sąd Rejonowy w </w:t>
      </w:r>
      <w:r>
        <w:rPr>
          <w:rFonts w:ascii="Verdana" w:eastAsia="Times New Roman" w:hAnsi="Verdana" w:cs="Times New Roman"/>
          <w:sz w:val="20"/>
          <w:szCs w:val="20"/>
        </w:rPr>
        <w:t>...............</w:t>
      </w:r>
      <w:r w:rsidRPr="0093580B">
        <w:rPr>
          <w:rFonts w:ascii="Verdana" w:eastAsia="Times New Roman" w:hAnsi="Verdana" w:cs="Times New Roman"/>
          <w:sz w:val="20"/>
          <w:szCs w:val="20"/>
        </w:rPr>
        <w:t xml:space="preserve"> Wydział </w:t>
      </w:r>
      <w:r>
        <w:rPr>
          <w:rFonts w:ascii="Verdana" w:eastAsia="Times New Roman" w:hAnsi="Verdana" w:cs="Times New Roman"/>
          <w:sz w:val="20"/>
          <w:szCs w:val="20"/>
        </w:rPr>
        <w:t>...........</w:t>
      </w:r>
      <w:r w:rsidRPr="0093580B">
        <w:rPr>
          <w:rFonts w:ascii="Verdana" w:eastAsia="Times New Roman" w:hAnsi="Verdana" w:cs="Times New Roman"/>
          <w:sz w:val="20"/>
          <w:szCs w:val="20"/>
        </w:rPr>
        <w:t xml:space="preserve"> Ksiąg Wieczystych prowadzi księgę wieczystą nr </w:t>
      </w:r>
      <w:r w:rsidRPr="0093580B">
        <w:rPr>
          <w:rFonts w:ascii="Verdana" w:eastAsia="Times New Roman" w:hAnsi="Verdana" w:cs="Times New Roman"/>
          <w:sz w:val="20"/>
          <w:szCs w:val="20"/>
        </w:rPr>
        <w:t>.................</w:t>
      </w:r>
    </w:p>
    <w:p w:rsidR="00A22400" w:rsidRPr="00F81235" w:rsidRDefault="00A22400" w:rsidP="00A252E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81235">
        <w:rPr>
          <w:rFonts w:ascii="Verdana" w:eastAsia="Times New Roman" w:hAnsi="Verdana" w:cs="Tahoma"/>
          <w:color w:val="000000" w:themeColor="text1"/>
          <w:sz w:val="20"/>
          <w:szCs w:val="20"/>
        </w:rPr>
        <w:t>Wynajmujący oświadcza, że Lokal jest wolny od obciążeń na rzecz osób trzecich, które mogłyby utrudnić lub uniemożliwić wykonywanie uprawnień Najemcy.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2</w:t>
      </w:r>
    </w:p>
    <w:p w:rsidR="00A22400" w:rsidRPr="006E1BED" w:rsidRDefault="00A22400" w:rsidP="006E1BED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81235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W dniu zawarcia umowy, Wynajmujący oddaje Najemcy </w:t>
      </w:r>
      <w:r w:rsidR="004C2BC5" w:rsidRPr="00F81235">
        <w:rPr>
          <w:rFonts w:ascii="Verdana" w:eastAsia="Times New Roman" w:hAnsi="Verdana" w:cs="Tahoma"/>
          <w:color w:val="000000" w:themeColor="text1"/>
          <w:sz w:val="20"/>
          <w:szCs w:val="20"/>
        </w:rPr>
        <w:t>Lokal</w:t>
      </w:r>
      <w:r w:rsidR="004C2BC5" w:rsidRPr="004C2BC5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>do używania w celach mieszkaniowych na podstawie niniejszej umowy najmu okazjonalnego</w:t>
      </w:r>
      <w:r w:rsidR="00526ACE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na okres od dnia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………….</w:t>
      </w:r>
      <w:r w:rsidR="0011515A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r.</w:t>
      </w:r>
      <w:r w:rsidR="00526ACE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do dnia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……………….</w:t>
      </w:r>
      <w:r w:rsidR="0011515A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r.</w:t>
      </w:r>
      <w:r w:rsidR="00526ACE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>wraz ze znajdującym się w nim wyposażeniem. Plan Lokalu stanowi załącznik nr 1 do Umowy.</w:t>
      </w:r>
    </w:p>
    <w:p w:rsidR="00A22400" w:rsidRPr="00A252E3" w:rsidRDefault="00A252E3" w:rsidP="00A252E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Wydanie lokalu nastąpi w dniu </w:t>
      </w:r>
      <w:r w:rsidR="0011515A">
        <w:rPr>
          <w:rFonts w:ascii="Verdana" w:eastAsia="Times New Roman" w:hAnsi="Verdana" w:cs="Tahoma"/>
          <w:color w:val="000000" w:themeColor="text1"/>
          <w:sz w:val="20"/>
          <w:szCs w:val="20"/>
        </w:rPr>
        <w:t>podpisania niniejszej umowy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na podstawie p</w:t>
      </w:r>
      <w:r w:rsidRPr="003340BB">
        <w:rPr>
          <w:rFonts w:ascii="Verdana" w:eastAsia="Times New Roman" w:hAnsi="Verdana" w:cs="Tahoma"/>
          <w:color w:val="000000" w:themeColor="text1"/>
          <w:sz w:val="20"/>
          <w:szCs w:val="20"/>
        </w:rPr>
        <w:t>rotok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ołu</w:t>
      </w:r>
      <w:r w:rsidRPr="003340BB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zdawczo-odbiorcz</w:t>
      </w:r>
      <w:r w:rsidR="008302F4">
        <w:rPr>
          <w:rFonts w:ascii="Verdana" w:eastAsia="Times New Roman" w:hAnsi="Verdana" w:cs="Tahoma"/>
          <w:color w:val="000000" w:themeColor="text1"/>
          <w:sz w:val="20"/>
          <w:szCs w:val="20"/>
        </w:rPr>
        <w:t>ego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stanowiącego załącznik nr 2 do niniejszej umowy, zawierającego s</w:t>
      </w:r>
      <w:r w:rsidR="00A22400" w:rsidRPr="00A252E3">
        <w:rPr>
          <w:rFonts w:ascii="Verdana" w:eastAsia="Times New Roman" w:hAnsi="Verdana" w:cs="Tahoma"/>
          <w:color w:val="000000" w:themeColor="text1"/>
          <w:sz w:val="20"/>
          <w:szCs w:val="20"/>
        </w:rPr>
        <w:t>zczegółowy opis stanu technicznego Lokalu, wykaz wyposażenia wraz z opisem jego stanu technicznego i dokumentacją zdjęciową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.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3</w:t>
      </w:r>
    </w:p>
    <w:p w:rsidR="009C7FA2" w:rsidRPr="006E1BED" w:rsidRDefault="00A22400" w:rsidP="006E1BED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Z tytułu </w:t>
      </w:r>
      <w:r w:rsidR="009C7FA2">
        <w:rPr>
          <w:rFonts w:ascii="Verdana" w:eastAsia="Times New Roman" w:hAnsi="Verdana" w:cs="Tahoma"/>
          <w:color w:val="000000" w:themeColor="text1"/>
          <w:sz w:val="20"/>
          <w:szCs w:val="20"/>
        </w:rPr>
        <w:t>najmu</w:t>
      </w: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Najemca będzie płacił Wynajmującemu czynsz</w:t>
      </w:r>
      <w:r w:rsidR="00975381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w</w:t>
      </w: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kwocie</w:t>
      </w:r>
      <w:r w:rsid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…………………..</w:t>
      </w:r>
      <w:r w:rsid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9C7FA2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>miesięcznie na podstawie</w:t>
      </w:r>
      <w:r w:rsidR="008C7658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rachunku </w:t>
      </w:r>
      <w:r w:rsidR="009C7FA2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>wystawi</w:t>
      </w:r>
      <w:r w:rsidR="008C7658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anego </w:t>
      </w:r>
      <w:r w:rsidR="009C7FA2" w:rsidRPr="006E1BED">
        <w:rPr>
          <w:rFonts w:ascii="Verdana" w:eastAsia="Times New Roman" w:hAnsi="Verdana" w:cs="Tahoma"/>
          <w:color w:val="000000" w:themeColor="text1"/>
          <w:sz w:val="20"/>
          <w:szCs w:val="20"/>
        </w:rPr>
        <w:t>przez Wynajmującego.</w:t>
      </w:r>
    </w:p>
    <w:p w:rsidR="009C7FA2" w:rsidRPr="009C7FA2" w:rsidRDefault="00A22400" w:rsidP="009C7FA2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9C7FA2">
        <w:rPr>
          <w:rFonts w:ascii="Verdana" w:eastAsia="Times New Roman" w:hAnsi="Verdana" w:cs="Tahoma"/>
          <w:color w:val="000000" w:themeColor="text1"/>
          <w:sz w:val="20"/>
          <w:szCs w:val="20"/>
        </w:rPr>
        <w:lastRenderedPageBreak/>
        <w:t>Czyn</w:t>
      </w:r>
      <w:r w:rsidR="009C7FA2" w:rsidRPr="009C7FA2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sz najmu płatny jest z góry do </w:t>
      </w:r>
      <w:r w:rsidR="00D83451">
        <w:rPr>
          <w:rFonts w:ascii="Verdana" w:eastAsia="Times New Roman" w:hAnsi="Verdana" w:cs="Tahoma"/>
          <w:color w:val="000000" w:themeColor="text1"/>
          <w:sz w:val="20"/>
          <w:szCs w:val="20"/>
        </w:rPr>
        <w:t>10</w:t>
      </w:r>
      <w:r w:rsidRPr="009C7FA2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dnia każdego miesiąca na rachunek </w:t>
      </w:r>
      <w:r w:rsidR="009C7FA2" w:rsidRPr="009C7FA2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bankowy </w:t>
      </w:r>
      <w:r w:rsidRPr="009C7FA2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Wynajmującego </w:t>
      </w:r>
      <w:r w:rsidR="000C2D5B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nr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……………………….</w:t>
      </w:r>
    </w:p>
    <w:p w:rsidR="001E3B34" w:rsidRPr="001E3B34" w:rsidRDefault="00A22400" w:rsidP="001E3B34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9C7FA2">
        <w:rPr>
          <w:rFonts w:ascii="Verdana" w:eastAsia="Times New Roman" w:hAnsi="Verdana" w:cs="Tahoma"/>
          <w:color w:val="000000" w:themeColor="text1"/>
          <w:sz w:val="20"/>
          <w:szCs w:val="20"/>
        </w:rPr>
        <w:t>Wysokość czy</w:t>
      </w:r>
      <w:r w:rsidR="004C2BC5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nszu </w:t>
      </w:r>
      <w:r w:rsidR="001E3B34">
        <w:rPr>
          <w:rFonts w:ascii="Verdana" w:eastAsia="Times New Roman" w:hAnsi="Verdana" w:cs="Tahoma"/>
          <w:color w:val="000000" w:themeColor="text1"/>
          <w:sz w:val="20"/>
          <w:szCs w:val="20"/>
        </w:rPr>
        <w:t>najmu, określonego w ust.1:</w:t>
      </w:r>
      <w:r w:rsidR="001E3B34" w:rsidRPr="001E3B34">
        <w:rPr>
          <w:rFonts w:ascii="Verdana" w:eastAsia="Times New Roman" w:hAnsi="Verdana" w:cs="Tahoma"/>
          <w:color w:val="000000" w:themeColor="text1"/>
          <w:sz w:val="20"/>
          <w:szCs w:val="20"/>
        </w:rPr>
        <w:tab/>
      </w:r>
    </w:p>
    <w:p w:rsidR="001E3B34" w:rsidRPr="001E3B34" w:rsidRDefault="001E3B34" w:rsidP="001E3B34">
      <w:pPr>
        <w:pStyle w:val="Akapitzlist"/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1E3B34">
        <w:rPr>
          <w:rFonts w:ascii="Verdana" w:eastAsia="Times New Roman" w:hAnsi="Verdana" w:cs="Tahoma"/>
          <w:color w:val="000000" w:themeColor="text1"/>
          <w:sz w:val="20"/>
          <w:szCs w:val="20"/>
        </w:rPr>
        <w:t>1)</w:t>
      </w:r>
      <w:r w:rsidRPr="001E3B34">
        <w:rPr>
          <w:rFonts w:ascii="Verdana" w:eastAsia="Times New Roman" w:hAnsi="Verdana" w:cs="Tahoma"/>
          <w:color w:val="000000" w:themeColor="text1"/>
          <w:sz w:val="20"/>
          <w:szCs w:val="20"/>
        </w:rPr>
        <w:tab/>
        <w:t xml:space="preserve">obejmuje opłaty za media (woda, śmieci) oraz internet, </w:t>
      </w:r>
    </w:p>
    <w:p w:rsidR="001E3B34" w:rsidRPr="0093580B" w:rsidRDefault="001E3B34" w:rsidP="0093580B">
      <w:pPr>
        <w:pStyle w:val="Akapitzlist"/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1E3B34">
        <w:rPr>
          <w:rFonts w:ascii="Verdana" w:eastAsia="Times New Roman" w:hAnsi="Verdana" w:cs="Tahoma"/>
          <w:color w:val="000000" w:themeColor="text1"/>
          <w:sz w:val="20"/>
          <w:szCs w:val="20"/>
        </w:rPr>
        <w:t>2)</w:t>
      </w:r>
      <w:r w:rsidRPr="001E3B34">
        <w:rPr>
          <w:rFonts w:ascii="Verdana" w:eastAsia="Times New Roman" w:hAnsi="Verdana" w:cs="Tahoma"/>
          <w:color w:val="000000" w:themeColor="text1"/>
          <w:sz w:val="20"/>
          <w:szCs w:val="20"/>
        </w:rPr>
        <w:tab/>
        <w:t>nie obejmuje opłat za energię elektryczną, która będzie rozliczana wg wskazań liczników (faktycznego zużycia) i wysokości oraz terminach wynikających z faktur lub rachunków przesłanych przez dostawcę tej usług</w:t>
      </w:r>
    </w:p>
    <w:p w:rsidR="00A22400" w:rsidRPr="00B34988" w:rsidRDefault="00A22400" w:rsidP="00216194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>Najemca odpowiada wobec Wynajmującego za wszelkie szkody powstałe w wyniku nieopłacenia przez Najemcę w odpowiedniej wysokości lub terminie opłat eksploatacyjnych określonych w ust. 3.</w:t>
      </w:r>
    </w:p>
    <w:p w:rsidR="00A22400" w:rsidRPr="00B34988" w:rsidRDefault="00A22400" w:rsidP="00216194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>Wynajmujący może podwyższyć wysokość czynszu, wypowiadając jego wysokość z 2-miesięcznym okresem wypowiedzenia ze skutkiem na koniec miesiąca kalendarzowego.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4</w:t>
      </w:r>
    </w:p>
    <w:p w:rsidR="00A22400" w:rsidRDefault="00A22400" w:rsidP="00A22400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Najemca, bez pisemnej zgody Wynajmującego, nie może dokonywać żadnych ulepszeń, adaptacji ani innych zmian w Lokalu, w szczególności zmian trwałych. Wszelkie koszty zmian dokonanych za zgodą Wynajmującego ponoszą Najemca i Wynajmujący w udziałach i na zasadach ustalonych w odrębnej umowie. W przypadku dokonania zmian w Lokalu bez zgody Wynajmującego, Wynajmującemu przysługuje prawo żądania od Najemcy przywrócenia stanu poprzedniego oraz zapłaty kary umownej w wysokości czynszu za </w:t>
      </w:r>
      <w:r w:rsidR="0011515A">
        <w:rPr>
          <w:rFonts w:ascii="Verdana" w:eastAsia="Times New Roman" w:hAnsi="Verdana" w:cs="Tahoma"/>
          <w:color w:val="000000" w:themeColor="text1"/>
          <w:sz w:val="20"/>
          <w:szCs w:val="20"/>
        </w:rPr>
        <w:t>jeden miesiąc</w:t>
      </w: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>. Nie wyłącza to możliwości dochodzenia przez Wynajmującego naprawienia szkody przewyżs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zającej wartość kary umownej.</w:t>
      </w:r>
    </w:p>
    <w:p w:rsidR="00A22400" w:rsidRDefault="00A22400" w:rsidP="00A22400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>Najemca nie może bez zgody Wynajmującego użytkować Lokalu w inny sposób niż to wynika z treści niniejszej Um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owy.</w:t>
      </w:r>
    </w:p>
    <w:p w:rsidR="00A22400" w:rsidRDefault="00A22400" w:rsidP="00A22400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>Najemca nie może podnajmować Lokalu ani oddawać go w użytkowanie osobom trzecim w jakiejkolwiek innej for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mie, w całości ani w części.</w:t>
      </w:r>
    </w:p>
    <w:p w:rsidR="00A22400" w:rsidRPr="00B34988" w:rsidRDefault="00A22400" w:rsidP="00A22400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>Najemca zobowiązuje się po zakończeniu najmu zwrócić Lokal Wynajmującemu w należytym stanie technicznym i sanitarnym, uwzględniającym zużycie, wynikające z normalnej eksploatacji.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5</w:t>
      </w:r>
    </w:p>
    <w:p w:rsidR="00A22400" w:rsidRPr="00216194" w:rsidRDefault="00A22400" w:rsidP="00216194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>Najemca oświadcza, że w dniu zawarcia niniejszej Umowy dokonał wpłaty</w:t>
      </w:r>
      <w:r w:rsidR="00216194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gotówkowej</w:t>
      </w: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Wynajmującego ustalonej wcześniej kaucji w wysokości</w:t>
      </w:r>
      <w:r w:rsidR="006E1BED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</w:t>
      </w:r>
      <w:r w:rsidR="007053CC">
        <w:rPr>
          <w:rFonts w:ascii="Verdana" w:eastAsia="Times New Roman" w:hAnsi="Verdana" w:cs="Tahoma"/>
          <w:color w:val="000000" w:themeColor="text1"/>
          <w:sz w:val="20"/>
          <w:szCs w:val="20"/>
        </w:rPr>
        <w:t>…………………………..</w:t>
      </w:r>
      <w:r w:rsidR="00216194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, </w:t>
      </w:r>
      <w:r w:rsidRPr="00216194">
        <w:rPr>
          <w:rFonts w:ascii="Verdana" w:eastAsia="Times New Roman" w:hAnsi="Verdana" w:cs="Tahoma"/>
          <w:color w:val="000000" w:themeColor="text1"/>
          <w:sz w:val="20"/>
          <w:szCs w:val="20"/>
        </w:rPr>
        <w:t>która będzie przeznaczona na zabezpieczenie zapłaty czynszu wraz z odsetkami za opóźnienie oraz wszelkich innych roszczeń Wynajmującego mogących powstać w zawiązku z wykonywaniem niniejszej Umowy. </w:t>
      </w:r>
    </w:p>
    <w:p w:rsidR="00A22400" w:rsidRDefault="00A22400" w:rsidP="00A2240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>Wynajmujący potwierdza, że otrzym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ał kwotę określoną w ust. 1.</w:t>
      </w:r>
    </w:p>
    <w:p w:rsidR="00A22400" w:rsidRDefault="00A22400" w:rsidP="006E1BED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Wynajmujący zwróci Najemcy wpłaconą kaucję w całości, w terminie </w:t>
      </w:r>
      <w:r w:rsidR="00216194">
        <w:rPr>
          <w:rFonts w:ascii="Verdana" w:eastAsia="Times New Roman" w:hAnsi="Verdana" w:cs="Tahoma"/>
          <w:color w:val="000000" w:themeColor="text1"/>
          <w:sz w:val="20"/>
          <w:szCs w:val="20"/>
        </w:rPr>
        <w:t>7</w:t>
      </w: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dni od dnia wygaśnięcia umowy lub jej rozwiązania i opróżnienia Lokalu przez Najemcę. W przypadku, gdyby w tym dniu przysługiwały Wynajmującemu roszczenia przeciwko Najemcy wynikające z niniejszej Umowy, w szczególności z tytułu niezapłaconego czynszu, odsetek za nieterminowe płatności czynszu, z niezapłaconych faktur czy rachunków za opłaty eksploatacyjne lub też z kary umownej określonej w § 4 ust. 1 albo szkód uczynionych przez Wynajmującego w Lokalu, Wynajmujący potrąci przysługując</w:t>
      </w:r>
      <w:r w:rsidR="006E1BED">
        <w:rPr>
          <w:rFonts w:ascii="Verdana" w:eastAsia="Times New Roman" w:hAnsi="Verdana" w:cs="Tahoma"/>
          <w:color w:val="000000" w:themeColor="text1"/>
          <w:sz w:val="20"/>
          <w:szCs w:val="20"/>
        </w:rPr>
        <w:t>e mu roszczenia z kwoty kaucji.</w:t>
      </w:r>
    </w:p>
    <w:p w:rsidR="006E1BED" w:rsidRPr="006E1BED" w:rsidRDefault="006E1BED" w:rsidP="006E1BED">
      <w:pPr>
        <w:pStyle w:val="Akapitzlist"/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6</w:t>
      </w:r>
    </w:p>
    <w:p w:rsidR="00A22400" w:rsidRDefault="00A22400" w:rsidP="00A22400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lastRenderedPageBreak/>
        <w:t xml:space="preserve">Wynajmujący zgłosi zawarcie niniejszej Umowy naczelnikowi urzędu skarbowego, w terminie 14 dni od dnia rozpoczęcia najmu, zgodnie 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z obowiązującymi przepisami.</w:t>
      </w:r>
    </w:p>
    <w:p w:rsidR="00A22400" w:rsidRDefault="00A22400" w:rsidP="00A22400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B34988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Na żądanie Najemcy Wynajmujący przedstawi potwierdzenie zgłoszenia, o 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którym mowa w ust. 1.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7</w:t>
      </w:r>
    </w:p>
    <w:p w:rsidR="00A22400" w:rsidRPr="00B34988" w:rsidRDefault="00A22400" w:rsidP="00A22400">
      <w:pPr>
        <w:numPr>
          <w:ilvl w:val="0"/>
          <w:numId w:val="7"/>
        </w:numPr>
        <w:spacing w:after="60"/>
        <w:ind w:left="709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B34988">
        <w:rPr>
          <w:rFonts w:ascii="Verdana" w:eastAsia="Calibri" w:hAnsi="Verdana" w:cs="Arial Narrow"/>
          <w:sz w:val="20"/>
          <w:szCs w:val="20"/>
          <w:lang w:eastAsia="en-US"/>
        </w:rPr>
        <w:t>Każda ze Stron może niniejsz</w:t>
      </w:r>
      <w:r w:rsidR="00DE5AF1">
        <w:rPr>
          <w:rFonts w:ascii="Verdana" w:eastAsia="Calibri" w:hAnsi="Verdana" w:cs="Arial Narrow"/>
          <w:sz w:val="20"/>
          <w:szCs w:val="20"/>
          <w:lang w:eastAsia="en-US"/>
        </w:rPr>
        <w:t xml:space="preserve">ą Umowę rozwiązać z zachowaniem </w:t>
      </w:r>
      <w:r w:rsidR="006E1BED">
        <w:rPr>
          <w:rFonts w:ascii="Verdana" w:eastAsia="Calibri" w:hAnsi="Verdana" w:cs="Arial Narrow"/>
          <w:sz w:val="20"/>
          <w:szCs w:val="20"/>
          <w:lang w:eastAsia="en-US"/>
        </w:rPr>
        <w:t xml:space="preserve">jednomiesięcznego </w:t>
      </w:r>
      <w:r w:rsidRPr="00B34988">
        <w:rPr>
          <w:rFonts w:ascii="Verdana" w:eastAsia="Calibri" w:hAnsi="Verdana" w:cs="Arial Narrow"/>
          <w:sz w:val="20"/>
          <w:szCs w:val="20"/>
          <w:lang w:eastAsia="en-US"/>
        </w:rPr>
        <w:t>okresu wypowiedzenia, z zachowaniem formy pisemnej pod rygorem nieważności. W takich przypadkach koniec Umowy przypada na koniec miesiąca kalendarzowego następującego po miesiącu, w którym zostało dostarczone wypowiedzenie.</w:t>
      </w:r>
    </w:p>
    <w:p w:rsidR="00A22400" w:rsidRPr="00B34988" w:rsidRDefault="00A22400" w:rsidP="00A22400">
      <w:pPr>
        <w:numPr>
          <w:ilvl w:val="0"/>
          <w:numId w:val="7"/>
        </w:numPr>
        <w:spacing w:after="60"/>
        <w:ind w:left="709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B34988">
        <w:rPr>
          <w:rFonts w:ascii="Verdana" w:eastAsia="Calibri" w:hAnsi="Verdana" w:cs="Arial Narrow"/>
          <w:sz w:val="20"/>
          <w:szCs w:val="20"/>
          <w:lang w:eastAsia="en-US"/>
        </w:rPr>
        <w:t xml:space="preserve">Wynajmujący ma prawo rozwiązać Umowę nie później niż na miesiąc naprzód, na koniec miesiąca kalendarzowego, jeżeli Najemca: </w:t>
      </w:r>
    </w:p>
    <w:p w:rsidR="00A22400" w:rsidRPr="00B34988" w:rsidRDefault="00A22400" w:rsidP="00A22400">
      <w:pPr>
        <w:numPr>
          <w:ilvl w:val="0"/>
          <w:numId w:val="8"/>
        </w:numPr>
        <w:spacing w:after="60"/>
        <w:ind w:left="1276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B34988">
        <w:rPr>
          <w:rFonts w:ascii="Verdana" w:eastAsia="Calibri" w:hAnsi="Verdana" w:cs="Arial Narrow"/>
          <w:sz w:val="20"/>
          <w:szCs w:val="20"/>
          <w:lang w:eastAsia="en-US"/>
        </w:rPr>
        <w:t xml:space="preserve">pomimo pisemnego upomnienia nadal używa lokalu w sposób sprzeczny z umową lub niezgodnie z jego przeznaczeniem lub zaniedbuje obowiązki, dopuszczając do powstania szkód, lub niszczy urządzenia przeznaczone do wspólnego korzystania  przez mieszkańców albo wykracza w sposób rażący lub uporczywy przeciwko porządkowi domowemu, czyniąc uciążliwym korzystanie z innych lokali, lub </w:t>
      </w:r>
    </w:p>
    <w:p w:rsidR="00A22400" w:rsidRPr="00B34988" w:rsidRDefault="00A22400" w:rsidP="00A22400">
      <w:pPr>
        <w:numPr>
          <w:ilvl w:val="0"/>
          <w:numId w:val="8"/>
        </w:numPr>
        <w:spacing w:after="60"/>
        <w:ind w:left="1276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B34988">
        <w:rPr>
          <w:rFonts w:ascii="Verdana" w:eastAsia="Calibri" w:hAnsi="Verdana" w:cs="Arial Narrow"/>
          <w:sz w:val="20"/>
          <w:szCs w:val="20"/>
          <w:lang w:eastAsia="en-US"/>
        </w:rPr>
        <w:t xml:space="preserve">jest w zwłoce z zapłatą czynszu lub innych opłat za używanie lokalu co najmniej za trzy pełne okresy płatności pomimo uprzedzenia go na piśmie o zamiarze wypowiedzenia stosunku prawnego i wyznaczenia dodatkowego, miesięcznego terminu do zapłaty zaległych i bieżących należności, lub </w:t>
      </w:r>
    </w:p>
    <w:p w:rsidR="00A22400" w:rsidRPr="00B34988" w:rsidRDefault="00A22400" w:rsidP="00A22400">
      <w:pPr>
        <w:numPr>
          <w:ilvl w:val="0"/>
          <w:numId w:val="8"/>
        </w:numPr>
        <w:spacing w:after="60"/>
        <w:ind w:left="1276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B34988">
        <w:rPr>
          <w:rFonts w:ascii="Verdana" w:eastAsia="Calibri" w:hAnsi="Verdana" w:cs="Arial Narrow"/>
          <w:sz w:val="20"/>
          <w:szCs w:val="20"/>
          <w:lang w:eastAsia="en-US"/>
        </w:rPr>
        <w:t xml:space="preserve">wynajął, podnajął albo oddał do bezpłatnego używania lokal lub jego część bez wymaganej pisemnej zgody właściciela. </w:t>
      </w:r>
    </w:p>
    <w:p w:rsidR="00A22400" w:rsidRPr="00B34988" w:rsidRDefault="00A22400" w:rsidP="00A22400">
      <w:pPr>
        <w:numPr>
          <w:ilvl w:val="0"/>
          <w:numId w:val="7"/>
        </w:numPr>
        <w:spacing w:after="60"/>
        <w:ind w:left="709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B34988">
        <w:rPr>
          <w:rFonts w:ascii="Verdana" w:eastAsia="Calibri" w:hAnsi="Verdana" w:cs="Arial Narrow"/>
          <w:sz w:val="20"/>
          <w:szCs w:val="20"/>
          <w:lang w:eastAsia="en-US"/>
        </w:rPr>
        <w:t xml:space="preserve">Wypowiedzenie umowy, pod rygorem nieważności, powinno być dokonane w formie pisemnej.  </w:t>
      </w:r>
    </w:p>
    <w:p w:rsidR="00A22400" w:rsidRPr="00B34988" w:rsidRDefault="00A22400" w:rsidP="00A22400">
      <w:pPr>
        <w:numPr>
          <w:ilvl w:val="0"/>
          <w:numId w:val="7"/>
        </w:numPr>
        <w:spacing w:after="60"/>
        <w:ind w:left="709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B34988">
        <w:rPr>
          <w:rFonts w:ascii="Verdana" w:eastAsia="Calibri" w:hAnsi="Verdana" w:cs="Arial Narrow"/>
          <w:sz w:val="20"/>
          <w:szCs w:val="20"/>
          <w:lang w:eastAsia="en-US"/>
        </w:rPr>
        <w:t>W przypadku utraty przez Najemcę możliwości zamieszkania w lokalu, do którego mogłaby być wykonana eksmisja i nie przedstawienia stosownych oświadczeń w terminie 21 dni, Wynajmujący może wypowiedzieć na piśmie niniejszą umowę, z zachowaniem 7-dniowego okresu wypowiedzenia.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A22400" w:rsidRPr="00164AE8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 w:rsidRPr="00047E84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8</w:t>
      </w:r>
    </w:p>
    <w:p w:rsidR="00A22400" w:rsidRPr="00164AE8" w:rsidRDefault="00A22400" w:rsidP="00A22400">
      <w:pPr>
        <w:numPr>
          <w:ilvl w:val="0"/>
          <w:numId w:val="9"/>
        </w:numPr>
        <w:spacing w:after="60"/>
        <w:ind w:left="709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164AE8">
        <w:rPr>
          <w:rFonts w:ascii="Verdana" w:eastAsia="Calibri" w:hAnsi="Verdana" w:cs="Arial Narrow"/>
          <w:sz w:val="20"/>
          <w:szCs w:val="20"/>
          <w:lang w:eastAsia="en-US"/>
        </w:rPr>
        <w:t xml:space="preserve">W przypadku rozwiązania stosunku najmu łączącego Strony na podstawie niniejszej Umowy, Najemca oświadcza, że wyprowadzi się wraz z osobami z nim zamieszkującymi, do lokalu wskazanego w oświadczeniu stanowiącym Załącznik nr </w:t>
      </w:r>
      <w:r w:rsidRPr="00047E84">
        <w:rPr>
          <w:rFonts w:ascii="Verdana" w:eastAsia="Calibri" w:hAnsi="Verdana" w:cs="Arial Narrow"/>
          <w:sz w:val="20"/>
          <w:szCs w:val="20"/>
          <w:lang w:eastAsia="en-US"/>
        </w:rPr>
        <w:t>3</w:t>
      </w:r>
      <w:r w:rsidRPr="00164AE8">
        <w:rPr>
          <w:rFonts w:ascii="Verdana" w:eastAsia="Calibri" w:hAnsi="Verdana" w:cs="Arial Narrow"/>
          <w:sz w:val="20"/>
          <w:szCs w:val="20"/>
          <w:lang w:eastAsia="en-US"/>
        </w:rPr>
        <w:t xml:space="preserve"> do niniejszej Umowy.</w:t>
      </w:r>
    </w:p>
    <w:p w:rsidR="00A22400" w:rsidRPr="00164AE8" w:rsidRDefault="00A22400" w:rsidP="00A22400">
      <w:pPr>
        <w:numPr>
          <w:ilvl w:val="0"/>
          <w:numId w:val="9"/>
        </w:numPr>
        <w:spacing w:after="60"/>
        <w:ind w:left="709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164AE8">
        <w:rPr>
          <w:rFonts w:ascii="Verdana" w:eastAsia="Calibri" w:hAnsi="Verdana" w:cs="Arial Narrow"/>
          <w:sz w:val="20"/>
          <w:szCs w:val="20"/>
          <w:lang w:eastAsia="en-US"/>
        </w:rPr>
        <w:t xml:space="preserve">Najemca dostarczy oświadczenie właściciela lokalu lub osoby posiadającej tytuł prawny do lokalu, o którym mowa w ust. 1, wyrażające zgodę na zamieszkanie w nim Najemcy i osób z nim zamieszkujących w Lokalu po ustaniu stosunku najmu. Oświadczenie to stanowi Załącznik nr </w:t>
      </w:r>
      <w:r w:rsidRPr="00047E84">
        <w:rPr>
          <w:rFonts w:ascii="Verdana" w:eastAsia="Calibri" w:hAnsi="Verdana" w:cs="Arial Narrow"/>
          <w:sz w:val="20"/>
          <w:szCs w:val="20"/>
          <w:lang w:eastAsia="en-US"/>
        </w:rPr>
        <w:t>4</w:t>
      </w:r>
      <w:r w:rsidRPr="00164AE8">
        <w:rPr>
          <w:rFonts w:ascii="Verdana" w:eastAsia="Calibri" w:hAnsi="Verdana" w:cs="Arial Narrow"/>
          <w:sz w:val="20"/>
          <w:szCs w:val="20"/>
          <w:lang w:eastAsia="en-US"/>
        </w:rPr>
        <w:t xml:space="preserve"> do niniejszej Umowy.</w:t>
      </w:r>
    </w:p>
    <w:p w:rsidR="00A22400" w:rsidRPr="00164AE8" w:rsidRDefault="00A22400" w:rsidP="00A22400">
      <w:pPr>
        <w:numPr>
          <w:ilvl w:val="0"/>
          <w:numId w:val="9"/>
        </w:numPr>
        <w:spacing w:after="60"/>
        <w:ind w:left="709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164AE8">
        <w:rPr>
          <w:rFonts w:ascii="Verdana" w:eastAsia="Calibri" w:hAnsi="Verdana" w:cs="Arial Narrow"/>
          <w:sz w:val="20"/>
          <w:szCs w:val="20"/>
          <w:lang w:eastAsia="en-US"/>
        </w:rPr>
        <w:t xml:space="preserve">Na okoliczność opisaną w ust. 1 Najemca poddaje się dobrowolnie egzekucji i zobowiązuje się do opróżnienia i wydania lokalu używanego na podstawie niniejszej Umowy najmu okazjonalnego lokalu w terminie wskazanym w żądaniu Wynajmującego sporządzonym na piśmie z notarialnie poświadczonym podpisem Wynajmującego. Odpowiednie oświadczenie, sporządzone w formie aktu notarialnego na koszt Wynajmującego, stanowi Załącznik nr </w:t>
      </w:r>
      <w:r w:rsidRPr="00047E84">
        <w:rPr>
          <w:rFonts w:ascii="Verdana" w:eastAsia="Calibri" w:hAnsi="Verdana" w:cs="Arial Narrow"/>
          <w:sz w:val="20"/>
          <w:szCs w:val="20"/>
          <w:lang w:eastAsia="en-US"/>
        </w:rPr>
        <w:t>5</w:t>
      </w:r>
      <w:r w:rsidRPr="00164AE8">
        <w:rPr>
          <w:rFonts w:ascii="Verdana" w:eastAsia="Calibri" w:hAnsi="Verdana" w:cs="Arial Narrow"/>
          <w:sz w:val="20"/>
          <w:szCs w:val="20"/>
          <w:lang w:eastAsia="en-US"/>
        </w:rPr>
        <w:t xml:space="preserve"> do niniejszej Umowy. </w:t>
      </w:r>
    </w:p>
    <w:p w:rsidR="00A22400" w:rsidRPr="00164AE8" w:rsidRDefault="00A22400" w:rsidP="00A22400">
      <w:pPr>
        <w:numPr>
          <w:ilvl w:val="1"/>
          <w:numId w:val="9"/>
        </w:numPr>
        <w:spacing w:after="60"/>
        <w:ind w:left="1276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164AE8">
        <w:rPr>
          <w:rFonts w:ascii="Verdana" w:eastAsia="Calibri" w:hAnsi="Verdana" w:cs="Arial Narrow"/>
          <w:sz w:val="20"/>
          <w:szCs w:val="20"/>
          <w:lang w:eastAsia="en-US"/>
        </w:rPr>
        <w:lastRenderedPageBreak/>
        <w:t xml:space="preserve">Najemca zobowiązuje się dostarczyć Wynajmującemu notarialnie poświadczone Oświadczenie Najemcy o poddaniu się egzekucji, najpóźniej do dnia </w:t>
      </w:r>
      <w:r w:rsidR="00351174">
        <w:rPr>
          <w:rFonts w:ascii="Verdana" w:eastAsia="Calibri" w:hAnsi="Verdana" w:cs="Arial Narrow"/>
          <w:sz w:val="20"/>
          <w:szCs w:val="20"/>
          <w:lang w:eastAsia="en-US"/>
        </w:rPr>
        <w:t>………………………….</w:t>
      </w:r>
      <w:r w:rsidR="00EA1764" w:rsidRPr="00EA1764">
        <w:rPr>
          <w:rFonts w:ascii="Verdana" w:eastAsia="Calibri" w:hAnsi="Verdana" w:cs="Arial Narrow"/>
          <w:b/>
          <w:sz w:val="20"/>
          <w:szCs w:val="20"/>
          <w:lang w:eastAsia="en-US"/>
        </w:rPr>
        <w:t xml:space="preserve"> </w:t>
      </w:r>
      <w:r w:rsidRPr="00164AE8">
        <w:rPr>
          <w:rFonts w:ascii="Verdana" w:eastAsia="Calibri" w:hAnsi="Verdana" w:cs="Arial Narrow"/>
          <w:sz w:val="20"/>
          <w:szCs w:val="20"/>
          <w:lang w:eastAsia="en-US"/>
        </w:rPr>
        <w:t>roku. W przypadku bezskutecznego upływu tego terminu, Wynajmujący ma prawo rozwiązać Umowę ze skutkiem natychmiastowym.</w:t>
      </w:r>
    </w:p>
    <w:p w:rsidR="00A22400" w:rsidRPr="00164AE8" w:rsidRDefault="00A22400" w:rsidP="00A22400">
      <w:pPr>
        <w:numPr>
          <w:ilvl w:val="0"/>
          <w:numId w:val="9"/>
        </w:numPr>
        <w:spacing w:after="60"/>
        <w:ind w:left="709"/>
        <w:jc w:val="both"/>
        <w:rPr>
          <w:rFonts w:ascii="Verdana" w:eastAsia="Calibri" w:hAnsi="Verdana" w:cs="Arial Narrow"/>
          <w:sz w:val="20"/>
          <w:szCs w:val="20"/>
          <w:lang w:eastAsia="en-US"/>
        </w:rPr>
      </w:pPr>
      <w:r w:rsidRPr="00164AE8">
        <w:rPr>
          <w:rFonts w:ascii="Verdana" w:eastAsia="Calibri" w:hAnsi="Verdana" w:cs="Arial Narrow"/>
          <w:sz w:val="20"/>
          <w:szCs w:val="20"/>
          <w:lang w:eastAsia="en-US"/>
        </w:rPr>
        <w:t>W razie utraty możliwości zamieszkania w lokalu, o którym mowa w ust. 1 powyżej Najemca jest obowiązany, w terminie 21 dni od dnia powzięcia wiadomości o tym zdarzeniu, wskazać Wynajmującemu inny lokal, w którym mógłby zamieszkać w przypadku wykonania egzekucji obowiązku opróżnienia lokalu, oraz przedstawić oświadczenie, o którym mowa w ust. 1 powyżej dotyczące tego nowego lokalu, pod rygorem prawa Wynajmującego wypowiedzenia niniejszej Umowy, z zachowaniem co najmniej siedmiodniowego okresu wypowiedzenia.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§ 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9</w:t>
      </w:r>
    </w:p>
    <w:p w:rsidR="00A22400" w:rsidRPr="00F92917" w:rsidRDefault="00A22400" w:rsidP="00A22400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Wszelkie zmiany niniejszej Umowy wymagają formy pisemnego aneksu pod rygorem nieważności.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§ 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10</w:t>
      </w:r>
    </w:p>
    <w:p w:rsidR="00A22400" w:rsidRPr="00C731B7" w:rsidRDefault="00A22400" w:rsidP="00C731B7">
      <w:p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W przypadku powstania sporów w związku ze stosowaniem postanowień niniejszej umowy, Strony będą starały się je rozwiązać w sposób polubowny. Gdyby okazało się to jednak niemożliwe, właściwym sądem</w:t>
      </w:r>
      <w:r w:rsidR="00C731B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do rozstrzygnięcia sporu będzie sąd właściwy dla Wynajmującego.</w:t>
      </w: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1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1</w:t>
      </w:r>
    </w:p>
    <w:p w:rsidR="00A22400" w:rsidRPr="00F92917" w:rsidRDefault="00A22400" w:rsidP="00A22400">
      <w:p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W sprawach nie uregulowanych niniejszą umową mają zastosowanie przepisy kodeksu cywilnego oraz ustawy z dnia 21 czerwca 2001 r. o ochronie praw lokatorów, mieszkaniowym zasobie gminy i o zmianie Kodeksu cywilnego.</w:t>
      </w:r>
    </w:p>
    <w:p w:rsidR="00A22400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 </w:t>
      </w:r>
    </w:p>
    <w:p w:rsidR="00A22400" w:rsidRPr="00F92917" w:rsidRDefault="00A22400" w:rsidP="00A22400">
      <w:pPr>
        <w:shd w:val="clear" w:color="auto" w:fill="FFFFFF"/>
        <w:spacing w:after="0"/>
        <w:jc w:val="center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§ 1</w:t>
      </w:r>
      <w:r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>2</w:t>
      </w:r>
    </w:p>
    <w:p w:rsidR="00A22400" w:rsidRPr="00F92917" w:rsidRDefault="00A22400" w:rsidP="00A22400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Umowę sporządzono w dwóch jednobrzmiących egzemplarzach, po jednym dla każdej ze Stron.</w:t>
      </w:r>
    </w:p>
    <w:p w:rsidR="007639E8" w:rsidRDefault="00A22400" w:rsidP="00A22400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 </w:t>
      </w:r>
    </w:p>
    <w:p w:rsidR="007639E8" w:rsidRPr="00C731B7" w:rsidRDefault="007639E8" w:rsidP="00032E46">
      <w:pPr>
        <w:shd w:val="clear" w:color="auto" w:fill="FFFFFF"/>
        <w:spacing w:after="0"/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C731B7">
        <w:rPr>
          <w:rFonts w:ascii="Verdana" w:eastAsia="Times New Roman" w:hAnsi="Verdana" w:cs="Tahoma"/>
          <w:b/>
          <w:sz w:val="20"/>
          <w:szCs w:val="20"/>
        </w:rPr>
        <w:t>§ 13</w:t>
      </w:r>
    </w:p>
    <w:p w:rsidR="007639E8" w:rsidRPr="001C2429" w:rsidRDefault="007639E8" w:rsidP="007639E8">
      <w:pPr>
        <w:shd w:val="clear" w:color="auto" w:fill="FFFFFF"/>
        <w:spacing w:after="0"/>
        <w:rPr>
          <w:rFonts w:ascii="Verdana" w:eastAsia="Times New Roman" w:hAnsi="Verdana" w:cs="Tahoma"/>
          <w:sz w:val="20"/>
          <w:szCs w:val="20"/>
        </w:rPr>
      </w:pPr>
      <w:r w:rsidRPr="001C2429">
        <w:rPr>
          <w:rFonts w:ascii="Verdana" w:eastAsia="Times New Roman" w:hAnsi="Verdana" w:cs="Tahoma"/>
          <w:sz w:val="20"/>
          <w:szCs w:val="20"/>
        </w:rPr>
        <w:t>Najemca zobowiązuje się udostępnić mieszkanie do oglądnięcia przyszłym potencjalnym lokatorom w okresie wypowiedzenia umowy.</w:t>
      </w:r>
    </w:p>
    <w:p w:rsidR="007639E8" w:rsidRPr="001C2429" w:rsidRDefault="007639E8" w:rsidP="00A22400">
      <w:pPr>
        <w:shd w:val="clear" w:color="auto" w:fill="FFFFFF"/>
        <w:spacing w:after="0"/>
        <w:rPr>
          <w:rFonts w:ascii="Verdana" w:eastAsia="Times New Roman" w:hAnsi="Verdana" w:cs="Tahoma"/>
          <w:sz w:val="20"/>
          <w:szCs w:val="20"/>
        </w:rPr>
      </w:pPr>
    </w:p>
    <w:p w:rsidR="007639E8" w:rsidRPr="001C2429" w:rsidRDefault="007639E8" w:rsidP="00A22400">
      <w:pPr>
        <w:shd w:val="clear" w:color="auto" w:fill="FFFFFF"/>
        <w:spacing w:after="0"/>
        <w:rPr>
          <w:rFonts w:ascii="Verdana" w:eastAsia="Times New Roman" w:hAnsi="Verdana" w:cs="Tahoma"/>
          <w:sz w:val="20"/>
          <w:szCs w:val="20"/>
        </w:rPr>
      </w:pPr>
    </w:p>
    <w:p w:rsidR="007639E8" w:rsidRDefault="007639E8" w:rsidP="00A22400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7639E8" w:rsidRPr="00F92917" w:rsidRDefault="007639E8" w:rsidP="00A22400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22400" w:rsidRDefault="00A22400" w:rsidP="00AB23CD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..............................................</w:t>
      </w:r>
      <w:r w:rsidR="00AB23CD">
        <w:rPr>
          <w:rFonts w:ascii="Verdana" w:eastAsia="Times New Roman" w:hAnsi="Verdana" w:cs="Tahoma"/>
          <w:color w:val="000000" w:themeColor="text1"/>
          <w:sz w:val="20"/>
          <w:szCs w:val="20"/>
        </w:rPr>
        <w:t>.........       </w:t>
      </w:r>
      <w:r w:rsidR="00AB23CD"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..............................................</w:t>
      </w:r>
      <w:r w:rsidR="00AB23CD">
        <w:rPr>
          <w:rFonts w:ascii="Verdana" w:eastAsia="Times New Roman" w:hAnsi="Verdana" w:cs="Tahoma"/>
          <w:color w:val="000000" w:themeColor="text1"/>
          <w:sz w:val="20"/>
          <w:szCs w:val="20"/>
        </w:rPr>
        <w:t>.........         </w:t>
      </w: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br/>
        <w:t>                Wynajmujący                          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                     </w:t>
      </w:r>
      <w:r w:rsidR="00032E46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  </w:t>
      </w:r>
      <w:r>
        <w:rPr>
          <w:rFonts w:ascii="Verdana" w:eastAsia="Times New Roman" w:hAnsi="Verdana" w:cs="Tahoma"/>
          <w:color w:val="000000" w:themeColor="text1"/>
          <w:sz w:val="20"/>
          <w:szCs w:val="20"/>
        </w:rPr>
        <w:t> </w:t>
      </w:r>
      <w:r w:rsidRPr="00F92917">
        <w:rPr>
          <w:rFonts w:ascii="Verdana" w:eastAsia="Times New Roman" w:hAnsi="Verdana" w:cs="Tahoma"/>
          <w:color w:val="000000" w:themeColor="text1"/>
          <w:sz w:val="20"/>
          <w:szCs w:val="20"/>
        </w:rPr>
        <w:t>Najemca</w:t>
      </w:r>
    </w:p>
    <w:p w:rsidR="00AB23CD" w:rsidRDefault="00AB23CD" w:rsidP="00AB23CD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B23CD" w:rsidRDefault="00AB23CD" w:rsidP="00AB23CD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B23CD" w:rsidRDefault="00AB23CD" w:rsidP="00AB23CD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B23CD" w:rsidRDefault="00AB23CD" w:rsidP="00AB23CD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B23CD" w:rsidRDefault="00AB23CD" w:rsidP="00AB23CD">
      <w:pPr>
        <w:shd w:val="clear" w:color="auto" w:fill="FFFFFF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A22400" w:rsidRPr="00AB23CD" w:rsidRDefault="00A22400" w:rsidP="00A22400">
      <w:p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AB23CD">
        <w:rPr>
          <w:rFonts w:ascii="Verdana" w:eastAsia="Times New Roman" w:hAnsi="Verdana" w:cs="Tahoma"/>
          <w:color w:val="000000" w:themeColor="text1"/>
          <w:sz w:val="20"/>
          <w:szCs w:val="20"/>
        </w:rPr>
        <w:t>Lista załączników:</w:t>
      </w:r>
    </w:p>
    <w:p w:rsidR="00A22400" w:rsidRPr="00AB23CD" w:rsidRDefault="00A22400" w:rsidP="00A22400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AB23CD">
        <w:rPr>
          <w:rFonts w:ascii="Verdana" w:eastAsia="Times New Roman" w:hAnsi="Verdana" w:cs="Tahoma"/>
          <w:color w:val="000000" w:themeColor="text1"/>
          <w:sz w:val="20"/>
          <w:szCs w:val="20"/>
        </w:rPr>
        <w:t>Załącznik nr 1-  Plan lokalu</w:t>
      </w:r>
    </w:p>
    <w:p w:rsidR="00A22400" w:rsidRPr="00AB23CD" w:rsidRDefault="00A22400" w:rsidP="00A22400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AB23CD">
        <w:rPr>
          <w:rFonts w:ascii="Verdana" w:eastAsia="Times New Roman" w:hAnsi="Verdana" w:cs="Tahoma"/>
          <w:color w:val="000000" w:themeColor="text1"/>
          <w:sz w:val="20"/>
          <w:szCs w:val="20"/>
        </w:rPr>
        <w:t>Załącznik nr 2 - Protokół zdawczo-odbiorczy,</w:t>
      </w:r>
    </w:p>
    <w:p w:rsidR="00A22400" w:rsidRPr="00AB23CD" w:rsidRDefault="00A22400" w:rsidP="00A22400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AB23CD">
        <w:rPr>
          <w:rFonts w:ascii="Verdana" w:eastAsia="Times New Roman" w:hAnsi="Verdana" w:cs="Tahoma"/>
          <w:color w:val="000000" w:themeColor="text1"/>
          <w:sz w:val="20"/>
          <w:szCs w:val="20"/>
        </w:rPr>
        <w:lastRenderedPageBreak/>
        <w:t>Załącznik nr 3 –Wskazanie przez Najemcę innego lokalu, w którym będzie mógł zamieszkać w przypadku wykonania egzekucji obowiązku opróżnienia Lokalu,</w:t>
      </w:r>
    </w:p>
    <w:p w:rsidR="00A22400" w:rsidRPr="00AB23CD" w:rsidRDefault="00A22400" w:rsidP="00A22400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AB23CD">
        <w:rPr>
          <w:rFonts w:ascii="Verdana" w:eastAsia="Times New Roman" w:hAnsi="Verdana" w:cs="Tahoma"/>
          <w:color w:val="000000" w:themeColor="text1"/>
          <w:sz w:val="20"/>
          <w:szCs w:val="20"/>
        </w:rPr>
        <w:t>Załącznik nr 4 – Oświadczenie właściciela lokalu lub osoby posiadającej tytuł prawny do lokalu, do którego Najemca i osoby z nim zamieszkujące będą mogły się przenieść w razie ustania stosunku najmu,</w:t>
      </w:r>
    </w:p>
    <w:p w:rsidR="00A22400" w:rsidRPr="00AB23CD" w:rsidRDefault="00A22400" w:rsidP="00A22400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AB23CD">
        <w:rPr>
          <w:rFonts w:ascii="Verdana" w:eastAsia="Times New Roman" w:hAnsi="Verdana" w:cs="Tahoma"/>
          <w:color w:val="000000" w:themeColor="text1"/>
          <w:sz w:val="20"/>
          <w:szCs w:val="20"/>
        </w:rPr>
        <w:t>Załącznik nr 5 – Oświadczenie Najemcy w formie aktu notarialnego, w którym Najemca poddał się egzekucji i zobowiązał się do opróżnienia i wydania lokalu</w:t>
      </w:r>
    </w:p>
    <w:p w:rsidR="00A22400" w:rsidRPr="00AB23CD" w:rsidRDefault="00A22400" w:rsidP="00A22400">
      <w:pPr>
        <w:shd w:val="clear" w:color="auto" w:fill="FFFFFF"/>
        <w:spacing w:after="0"/>
        <w:jc w:val="both"/>
        <w:rPr>
          <w:rFonts w:ascii="Verdana" w:eastAsia="Times New Roman" w:hAnsi="Verdana" w:cs="Tahoma"/>
          <w:color w:val="000000" w:themeColor="text1"/>
          <w:sz w:val="20"/>
          <w:szCs w:val="20"/>
        </w:rPr>
      </w:pPr>
    </w:p>
    <w:p w:rsidR="00726B04" w:rsidRPr="00A22400" w:rsidRDefault="00726B04">
      <w:pPr>
        <w:rPr>
          <w:b/>
        </w:rPr>
      </w:pPr>
      <w:bookmarkStart w:id="0" w:name="_GoBack"/>
      <w:bookmarkEnd w:id="0"/>
    </w:p>
    <w:sectPr w:rsidR="00726B04" w:rsidRPr="00A22400" w:rsidSect="0046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F0" w:rsidRDefault="00EB64F0" w:rsidP="00977B20">
      <w:pPr>
        <w:spacing w:after="0" w:line="240" w:lineRule="auto"/>
      </w:pPr>
      <w:r>
        <w:separator/>
      </w:r>
    </w:p>
  </w:endnote>
  <w:endnote w:type="continuationSeparator" w:id="0">
    <w:p w:rsidR="00EB64F0" w:rsidRDefault="00EB64F0" w:rsidP="0097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ymbo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F0" w:rsidRDefault="00EB64F0" w:rsidP="00977B20">
      <w:pPr>
        <w:spacing w:after="0" w:line="240" w:lineRule="auto"/>
      </w:pPr>
      <w:r>
        <w:separator/>
      </w:r>
    </w:p>
  </w:footnote>
  <w:footnote w:type="continuationSeparator" w:id="0">
    <w:p w:rsidR="00EB64F0" w:rsidRDefault="00EB64F0" w:rsidP="0097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EEC"/>
    <w:multiLevelType w:val="hybridMultilevel"/>
    <w:tmpl w:val="27009E60"/>
    <w:lvl w:ilvl="0" w:tplc="9510F5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6E9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979F3"/>
    <w:multiLevelType w:val="hybridMultilevel"/>
    <w:tmpl w:val="3890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3502"/>
    <w:multiLevelType w:val="hybridMultilevel"/>
    <w:tmpl w:val="1F04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1255"/>
    <w:multiLevelType w:val="hybridMultilevel"/>
    <w:tmpl w:val="FFA6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768B"/>
    <w:multiLevelType w:val="hybridMultilevel"/>
    <w:tmpl w:val="3772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E45A0"/>
    <w:multiLevelType w:val="hybridMultilevel"/>
    <w:tmpl w:val="764E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C7C74"/>
    <w:multiLevelType w:val="hybridMultilevel"/>
    <w:tmpl w:val="A07C2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E06BE"/>
    <w:multiLevelType w:val="hybridMultilevel"/>
    <w:tmpl w:val="C08C4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C12C9"/>
    <w:multiLevelType w:val="hybridMultilevel"/>
    <w:tmpl w:val="A87A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75AFA"/>
    <w:multiLevelType w:val="hybridMultilevel"/>
    <w:tmpl w:val="3CE0D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139A4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0"/>
    <w:rsid w:val="00024619"/>
    <w:rsid w:val="00032E46"/>
    <w:rsid w:val="000469F1"/>
    <w:rsid w:val="0006089A"/>
    <w:rsid w:val="00074B1D"/>
    <w:rsid w:val="000B7C0B"/>
    <w:rsid w:val="000C2D5B"/>
    <w:rsid w:val="000F4FD2"/>
    <w:rsid w:val="0011005F"/>
    <w:rsid w:val="0011515A"/>
    <w:rsid w:val="001551B0"/>
    <w:rsid w:val="001C2429"/>
    <w:rsid w:val="001E2642"/>
    <w:rsid w:val="001E3B34"/>
    <w:rsid w:val="001F7431"/>
    <w:rsid w:val="00216194"/>
    <w:rsid w:val="0024239A"/>
    <w:rsid w:val="002664B7"/>
    <w:rsid w:val="00286F75"/>
    <w:rsid w:val="002A23D6"/>
    <w:rsid w:val="002C3261"/>
    <w:rsid w:val="00351174"/>
    <w:rsid w:val="0040268E"/>
    <w:rsid w:val="004C2BC5"/>
    <w:rsid w:val="004D15F9"/>
    <w:rsid w:val="00526ACE"/>
    <w:rsid w:val="00537108"/>
    <w:rsid w:val="00596B3C"/>
    <w:rsid w:val="005B18A2"/>
    <w:rsid w:val="005B2C00"/>
    <w:rsid w:val="005C524E"/>
    <w:rsid w:val="005C61D9"/>
    <w:rsid w:val="005E0055"/>
    <w:rsid w:val="00606ED8"/>
    <w:rsid w:val="00612D7D"/>
    <w:rsid w:val="0062209E"/>
    <w:rsid w:val="00680EA4"/>
    <w:rsid w:val="006A3009"/>
    <w:rsid w:val="006C1E32"/>
    <w:rsid w:val="006C4F9E"/>
    <w:rsid w:val="006D696E"/>
    <w:rsid w:val="006E1BED"/>
    <w:rsid w:val="006E2CCA"/>
    <w:rsid w:val="0070211E"/>
    <w:rsid w:val="007053CC"/>
    <w:rsid w:val="007137FE"/>
    <w:rsid w:val="00724F7E"/>
    <w:rsid w:val="00725927"/>
    <w:rsid w:val="00726B04"/>
    <w:rsid w:val="007639E8"/>
    <w:rsid w:val="00781099"/>
    <w:rsid w:val="0079301E"/>
    <w:rsid w:val="00796B3F"/>
    <w:rsid w:val="007C1B58"/>
    <w:rsid w:val="007C6D1B"/>
    <w:rsid w:val="007C7CAA"/>
    <w:rsid w:val="007E0796"/>
    <w:rsid w:val="007E3CE0"/>
    <w:rsid w:val="008105DD"/>
    <w:rsid w:val="00823C9A"/>
    <w:rsid w:val="008302F4"/>
    <w:rsid w:val="00840FAA"/>
    <w:rsid w:val="00850494"/>
    <w:rsid w:val="0087387B"/>
    <w:rsid w:val="008966CD"/>
    <w:rsid w:val="00896F8E"/>
    <w:rsid w:val="008C7658"/>
    <w:rsid w:val="008E6648"/>
    <w:rsid w:val="009037DC"/>
    <w:rsid w:val="00915E9F"/>
    <w:rsid w:val="009227D1"/>
    <w:rsid w:val="0093580B"/>
    <w:rsid w:val="00942339"/>
    <w:rsid w:val="00964439"/>
    <w:rsid w:val="00975381"/>
    <w:rsid w:val="00977B20"/>
    <w:rsid w:val="009C7FA2"/>
    <w:rsid w:val="009D7C68"/>
    <w:rsid w:val="009E6F61"/>
    <w:rsid w:val="00A144FF"/>
    <w:rsid w:val="00A22400"/>
    <w:rsid w:val="00A252E3"/>
    <w:rsid w:val="00A271BA"/>
    <w:rsid w:val="00A47D0C"/>
    <w:rsid w:val="00A60165"/>
    <w:rsid w:val="00A84F5D"/>
    <w:rsid w:val="00AB23CD"/>
    <w:rsid w:val="00AC7AA0"/>
    <w:rsid w:val="00AE5458"/>
    <w:rsid w:val="00B13607"/>
    <w:rsid w:val="00B20A5C"/>
    <w:rsid w:val="00B73B0B"/>
    <w:rsid w:val="00BA2CB4"/>
    <w:rsid w:val="00C22476"/>
    <w:rsid w:val="00C41A09"/>
    <w:rsid w:val="00C45964"/>
    <w:rsid w:val="00C52D62"/>
    <w:rsid w:val="00C61C89"/>
    <w:rsid w:val="00C62A72"/>
    <w:rsid w:val="00C655D9"/>
    <w:rsid w:val="00C731B7"/>
    <w:rsid w:val="00C834E8"/>
    <w:rsid w:val="00C91816"/>
    <w:rsid w:val="00C924B6"/>
    <w:rsid w:val="00CD45B3"/>
    <w:rsid w:val="00CD5DE2"/>
    <w:rsid w:val="00CE6B55"/>
    <w:rsid w:val="00D22454"/>
    <w:rsid w:val="00D24387"/>
    <w:rsid w:val="00D53212"/>
    <w:rsid w:val="00D83451"/>
    <w:rsid w:val="00D95714"/>
    <w:rsid w:val="00DA4631"/>
    <w:rsid w:val="00DD1B97"/>
    <w:rsid w:val="00DE0A26"/>
    <w:rsid w:val="00DE5AF1"/>
    <w:rsid w:val="00E021D6"/>
    <w:rsid w:val="00E11231"/>
    <w:rsid w:val="00E231EB"/>
    <w:rsid w:val="00E34D6E"/>
    <w:rsid w:val="00E40FE0"/>
    <w:rsid w:val="00E64438"/>
    <w:rsid w:val="00E85C5E"/>
    <w:rsid w:val="00EA1764"/>
    <w:rsid w:val="00EB64F0"/>
    <w:rsid w:val="00F1608B"/>
    <w:rsid w:val="00F33D8B"/>
    <w:rsid w:val="00F4384E"/>
    <w:rsid w:val="00F550BC"/>
    <w:rsid w:val="00F6556F"/>
    <w:rsid w:val="00F8265E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9917"/>
  <w15:docId w15:val="{E7702BE4-99C3-4278-B59B-F067BBF9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A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1EB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B2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1473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Notariusz Sylwia Boroń-Radoń</dc:creator>
  <cp:lastModifiedBy>Rycho Rych</cp:lastModifiedBy>
  <cp:revision>4</cp:revision>
  <cp:lastPrinted>2016-09-23T10:55:00Z</cp:lastPrinted>
  <dcterms:created xsi:type="dcterms:W3CDTF">2021-09-22T12:14:00Z</dcterms:created>
  <dcterms:modified xsi:type="dcterms:W3CDTF">2022-02-03T14:24:00Z</dcterms:modified>
</cp:coreProperties>
</file>